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0C" w:rsidRDefault="00CC2F0C" w:rsidP="00EB26A3">
      <w:pPr>
        <w:spacing w:after="240" w:line="240" w:lineRule="auto"/>
        <w:jc w:val="center"/>
        <w:rPr>
          <w:rFonts w:ascii="Times New Roman" w:eastAsia="Times New Roman" w:hAnsi="Times New Roman" w:cs="Times New Roman"/>
          <w:b/>
          <w:sz w:val="24"/>
          <w:szCs w:val="24"/>
          <w:lang w:eastAsia="pl-PL"/>
        </w:rPr>
      </w:pPr>
      <w:r w:rsidRPr="00EB26A3">
        <w:rPr>
          <w:rFonts w:ascii="Times New Roman" w:eastAsia="Times New Roman" w:hAnsi="Times New Roman" w:cs="Times New Roman"/>
          <w:b/>
          <w:sz w:val="24"/>
          <w:szCs w:val="24"/>
          <w:lang w:eastAsia="pl-PL"/>
        </w:rPr>
        <w:t>Ogłoszenie nr 568556-N-2020 z dnia 2020-07-31 r.</w:t>
      </w:r>
    </w:p>
    <w:p w:rsidR="00EB26A3" w:rsidRPr="00EB26A3" w:rsidRDefault="00EB26A3" w:rsidP="00CC2F0C">
      <w:pPr>
        <w:spacing w:after="240" w:line="240" w:lineRule="auto"/>
        <w:rPr>
          <w:rFonts w:ascii="Times New Roman" w:eastAsia="Times New Roman" w:hAnsi="Times New Roman" w:cs="Times New Roman"/>
          <w:b/>
          <w:sz w:val="24"/>
          <w:szCs w:val="24"/>
          <w:lang w:eastAsia="pl-PL"/>
        </w:rPr>
      </w:pPr>
    </w:p>
    <w:p w:rsidR="002A6759" w:rsidRDefault="00CC2F0C" w:rsidP="00CC2F0C">
      <w:pPr>
        <w:spacing w:after="0" w:line="240" w:lineRule="auto"/>
        <w:jc w:val="center"/>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Instytut Podstaw Informatyki Polskiej Akademii Nauk: dostawa energii elektrycznej do siedziby Instytutu Podstaw Informatyki Polskiej Akademii Nauk w Warszawie przy ul. Jana Kazimierza 5 </w:t>
      </w:r>
    </w:p>
    <w:p w:rsidR="00CC2F0C" w:rsidRPr="00CC2F0C" w:rsidRDefault="00CC2F0C" w:rsidP="00CC2F0C">
      <w:pPr>
        <w:spacing w:after="0" w:line="240" w:lineRule="auto"/>
        <w:jc w:val="center"/>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OGŁOSZENIE O ZAMÓWIENIU - Dostawy </w:t>
      </w:r>
    </w:p>
    <w:p w:rsidR="002A6759" w:rsidRDefault="002A6759" w:rsidP="00CC2F0C">
      <w:pPr>
        <w:spacing w:after="0" w:line="240" w:lineRule="auto"/>
        <w:rPr>
          <w:rFonts w:ascii="Times New Roman" w:eastAsia="Times New Roman" w:hAnsi="Times New Roman" w:cs="Times New Roman"/>
          <w:b/>
          <w:bCs/>
          <w:sz w:val="24"/>
          <w:szCs w:val="24"/>
          <w:lang w:eastAsia="pl-PL"/>
        </w:rPr>
      </w:pPr>
    </w:p>
    <w:p w:rsidR="00CC2F0C" w:rsidRPr="00CC2F0C" w:rsidRDefault="00CC2F0C" w:rsidP="00CC2F0C">
      <w:pPr>
        <w:spacing w:after="0" w:line="240" w:lineRule="auto"/>
        <w:rPr>
          <w:rFonts w:ascii="Times New Roman" w:eastAsia="Times New Roman" w:hAnsi="Times New Roman" w:cs="Times New Roman"/>
          <w:sz w:val="24"/>
          <w:szCs w:val="24"/>
          <w:lang w:eastAsia="pl-PL"/>
        </w:rPr>
      </w:pPr>
      <w:bookmarkStart w:id="0" w:name="_GoBack"/>
      <w:bookmarkEnd w:id="0"/>
      <w:r w:rsidRPr="00CC2F0C">
        <w:rPr>
          <w:rFonts w:ascii="Times New Roman" w:eastAsia="Times New Roman" w:hAnsi="Times New Roman" w:cs="Times New Roman"/>
          <w:b/>
          <w:bCs/>
          <w:sz w:val="24"/>
          <w:szCs w:val="24"/>
          <w:lang w:eastAsia="pl-PL"/>
        </w:rPr>
        <w:t>Zamieszczanie ogłoszenia:</w:t>
      </w:r>
      <w:r w:rsidRPr="00CC2F0C">
        <w:rPr>
          <w:rFonts w:ascii="Times New Roman" w:eastAsia="Times New Roman" w:hAnsi="Times New Roman" w:cs="Times New Roman"/>
          <w:sz w:val="24"/>
          <w:szCs w:val="24"/>
          <w:lang w:eastAsia="pl-PL"/>
        </w:rPr>
        <w:t xml:space="preserve"> Zamieszczanie obowiązkowe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Ogłoszenie dotyczy:</w:t>
      </w:r>
      <w:r w:rsidRPr="00CC2F0C">
        <w:rPr>
          <w:rFonts w:ascii="Times New Roman" w:eastAsia="Times New Roman" w:hAnsi="Times New Roman" w:cs="Times New Roman"/>
          <w:sz w:val="24"/>
          <w:szCs w:val="24"/>
          <w:lang w:eastAsia="pl-PL"/>
        </w:rPr>
        <w:t xml:space="preserve"> Zamówienia publicznego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Nazwa projektu lub programu</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2F0C">
        <w:rPr>
          <w:rFonts w:ascii="Times New Roman" w:eastAsia="Times New Roman" w:hAnsi="Times New Roman" w:cs="Times New Roman"/>
          <w:sz w:val="24"/>
          <w:szCs w:val="24"/>
          <w:lang w:eastAsia="pl-PL"/>
        </w:rPr>
        <w:t>Pzp</w:t>
      </w:r>
      <w:proofErr w:type="spellEnd"/>
      <w:r w:rsidRPr="00CC2F0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u w:val="single"/>
          <w:lang w:eastAsia="pl-PL"/>
        </w:rPr>
        <w:t>SEKCJA I: ZAMAWIAJĄCY</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Postępowanie przeprowadza centralny zamawiający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Informacje na temat podmiotu któremu zamawiający powierzył/powierzyli prowadzenie postępowania:</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Postępowanie jest przeprowadzane wspólnie przez zamawiających</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Informacje dodatkowe:</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lastRenderedPageBreak/>
        <w:t xml:space="preserve">I. 1) NAZWA I ADRES: </w:t>
      </w:r>
      <w:r w:rsidRPr="00CC2F0C">
        <w:rPr>
          <w:rFonts w:ascii="Times New Roman" w:eastAsia="Times New Roman" w:hAnsi="Times New Roman" w:cs="Times New Roman"/>
          <w:sz w:val="24"/>
          <w:szCs w:val="24"/>
          <w:lang w:eastAsia="pl-PL"/>
        </w:rPr>
        <w:t xml:space="preserve">Instytut Podstaw Informatyki Polskiej Akademii Nauk, krajowy numer identyfikacyjny 32663500000000, ul. ul. Jana Kazimierza  5 , 01-248  Warszawa, woj. mazowieckie, państwo Polska, tel. 223 800 500, , e-mail zamowienia@ipipan.waw.pl, , faks 223 800 510. </w:t>
      </w:r>
      <w:r w:rsidRPr="00CC2F0C">
        <w:rPr>
          <w:rFonts w:ascii="Times New Roman" w:eastAsia="Times New Roman" w:hAnsi="Times New Roman" w:cs="Times New Roman"/>
          <w:sz w:val="24"/>
          <w:szCs w:val="24"/>
          <w:lang w:eastAsia="pl-PL"/>
        </w:rPr>
        <w:br/>
        <w:t xml:space="preserve">Adres strony internetowej (URL): https://ipipan.waw.pl </w:t>
      </w:r>
      <w:r w:rsidRPr="00CC2F0C">
        <w:rPr>
          <w:rFonts w:ascii="Times New Roman" w:eastAsia="Times New Roman" w:hAnsi="Times New Roman" w:cs="Times New Roman"/>
          <w:sz w:val="24"/>
          <w:szCs w:val="24"/>
          <w:lang w:eastAsia="pl-PL"/>
        </w:rPr>
        <w:br/>
        <w:t xml:space="preserve">Adres profilu nabywcy: </w:t>
      </w:r>
      <w:r w:rsidRPr="00CC2F0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 2) RODZAJ ZAMAWIAJĄCEGO: </w:t>
      </w:r>
      <w:r w:rsidRPr="00CC2F0C">
        <w:rPr>
          <w:rFonts w:ascii="Times New Roman" w:eastAsia="Times New Roman" w:hAnsi="Times New Roman" w:cs="Times New Roman"/>
          <w:sz w:val="24"/>
          <w:szCs w:val="24"/>
          <w:lang w:eastAsia="pl-PL"/>
        </w:rPr>
        <w:t xml:space="preserve">Podmiot prawa publicznego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I.3) WSPÓLNE UDZIELANIE ZAMÓWIENIA </w:t>
      </w:r>
      <w:r w:rsidRPr="00CC2F0C">
        <w:rPr>
          <w:rFonts w:ascii="Times New Roman" w:eastAsia="Times New Roman" w:hAnsi="Times New Roman" w:cs="Times New Roman"/>
          <w:b/>
          <w:bCs/>
          <w:i/>
          <w:iCs/>
          <w:sz w:val="24"/>
          <w:szCs w:val="24"/>
          <w:lang w:eastAsia="pl-PL"/>
        </w:rPr>
        <w:t>(jeżeli dotyczy)</w:t>
      </w:r>
      <w:r w:rsidRPr="00CC2F0C">
        <w:rPr>
          <w:rFonts w:ascii="Times New Roman" w:eastAsia="Times New Roman" w:hAnsi="Times New Roman" w:cs="Times New Roman"/>
          <w:b/>
          <w:bCs/>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I.4) KOMUNIKACJA: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https://ipipan.waw.pl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Oferty lub wnioski o dopuszczenie do udziału w postępowaniu należy przesyłać:</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Elektronicznie</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adres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Nie </w:t>
      </w:r>
      <w:r w:rsidRPr="00CC2F0C">
        <w:rPr>
          <w:rFonts w:ascii="Times New Roman" w:eastAsia="Times New Roman" w:hAnsi="Times New Roman" w:cs="Times New Roman"/>
          <w:sz w:val="24"/>
          <w:szCs w:val="24"/>
          <w:lang w:eastAsia="pl-PL"/>
        </w:rPr>
        <w:br/>
        <w:t xml:space="preserve">Inny sposób: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Tak </w:t>
      </w:r>
      <w:r w:rsidRPr="00CC2F0C">
        <w:rPr>
          <w:rFonts w:ascii="Times New Roman" w:eastAsia="Times New Roman" w:hAnsi="Times New Roman" w:cs="Times New Roman"/>
          <w:sz w:val="24"/>
          <w:szCs w:val="24"/>
          <w:lang w:eastAsia="pl-PL"/>
        </w:rPr>
        <w:br/>
        <w:t xml:space="preserve">Inny sposób: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lastRenderedPageBreak/>
        <w:t xml:space="preserve">oferta powinna być złożona pod rygorem nieważności w formie pisemnej w siedzibie Zamawiającego w recepcji na parterze. </w:t>
      </w:r>
      <w:r w:rsidRPr="00CC2F0C">
        <w:rPr>
          <w:rFonts w:ascii="Times New Roman" w:eastAsia="Times New Roman" w:hAnsi="Times New Roman" w:cs="Times New Roman"/>
          <w:sz w:val="24"/>
          <w:szCs w:val="24"/>
          <w:lang w:eastAsia="pl-PL"/>
        </w:rPr>
        <w:br/>
        <w:t xml:space="preserve">Adres: </w:t>
      </w:r>
      <w:r w:rsidRPr="00CC2F0C">
        <w:rPr>
          <w:rFonts w:ascii="Times New Roman" w:eastAsia="Times New Roman" w:hAnsi="Times New Roman" w:cs="Times New Roman"/>
          <w:sz w:val="24"/>
          <w:szCs w:val="24"/>
          <w:lang w:eastAsia="pl-PL"/>
        </w:rPr>
        <w:br/>
        <w:t xml:space="preserve">01-248 Warszawa, ul. Jana Kazimierza 5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u w:val="single"/>
          <w:lang w:eastAsia="pl-PL"/>
        </w:rPr>
        <w:t xml:space="preserve">SEKCJA II: PRZEDMIOT ZAMÓWIENIA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II.1) Nazwa nadana zamówieniu przez zamawiającego: </w:t>
      </w:r>
      <w:r w:rsidRPr="00CC2F0C">
        <w:rPr>
          <w:rFonts w:ascii="Times New Roman" w:eastAsia="Times New Roman" w:hAnsi="Times New Roman" w:cs="Times New Roman"/>
          <w:sz w:val="24"/>
          <w:szCs w:val="24"/>
          <w:lang w:eastAsia="pl-PL"/>
        </w:rPr>
        <w:t xml:space="preserve">dostawa energii elektrycznej do siedziby Instytutu Podstaw Informatyki Polskiej Akademii Nauk w Warszawie przy ul. Jana Kazimierza 5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Numer referencyjny: </w:t>
      </w:r>
      <w:r w:rsidRPr="00CC2F0C">
        <w:rPr>
          <w:rFonts w:ascii="Times New Roman" w:eastAsia="Times New Roman" w:hAnsi="Times New Roman" w:cs="Times New Roman"/>
          <w:sz w:val="24"/>
          <w:szCs w:val="24"/>
          <w:lang w:eastAsia="pl-PL"/>
        </w:rPr>
        <w:t xml:space="preserve">EA/ZP-3/2020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2F0C" w:rsidRPr="00CC2F0C" w:rsidRDefault="00CC2F0C" w:rsidP="00CC2F0C">
      <w:pPr>
        <w:spacing w:after="0" w:line="240" w:lineRule="auto"/>
        <w:jc w:val="both"/>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II.2) Rodzaj zamówienia: </w:t>
      </w:r>
      <w:r w:rsidRPr="00CC2F0C">
        <w:rPr>
          <w:rFonts w:ascii="Times New Roman" w:eastAsia="Times New Roman" w:hAnsi="Times New Roman" w:cs="Times New Roman"/>
          <w:sz w:val="24"/>
          <w:szCs w:val="24"/>
          <w:lang w:eastAsia="pl-PL"/>
        </w:rPr>
        <w:t xml:space="preserve">Dostawy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II.3) Informacja o możliwości składania ofert częściowych</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Zamówienie podzielone jest na części: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Oferty lub wnioski o dopuszczenie do udziału w postępowaniu można składać w odniesieniu do:</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II.4) Krótki opis przedmiotu zamówienia </w:t>
      </w:r>
      <w:r w:rsidRPr="00CC2F0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2F0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2F0C">
        <w:rPr>
          <w:rFonts w:ascii="Times New Roman" w:eastAsia="Times New Roman" w:hAnsi="Times New Roman" w:cs="Times New Roman"/>
          <w:sz w:val="24"/>
          <w:szCs w:val="24"/>
          <w:lang w:eastAsia="pl-PL"/>
        </w:rPr>
        <w:t xml:space="preserve">Przedmiotem zamówienia jest dostawa energii elektrycznej do siedziby Instytutu Podstaw Informatyki Polskiej Akademii Nauk w Warszawie przy ul. Jana Kazimierza 5. Szczegółowy opis przedmiotu zamówienia został zamieszczony w Załączniku nr 1 do Specyfikacji Istotnych Warunków Zamówienia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II.5) Główny kod CPV: </w:t>
      </w:r>
      <w:r w:rsidRPr="00CC2F0C">
        <w:rPr>
          <w:rFonts w:ascii="Times New Roman" w:eastAsia="Times New Roman" w:hAnsi="Times New Roman" w:cs="Times New Roman"/>
          <w:sz w:val="24"/>
          <w:szCs w:val="24"/>
          <w:lang w:eastAsia="pl-PL"/>
        </w:rPr>
        <w:t xml:space="preserve">09300000-2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Dodatkowe kody CPV:</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II.6) Całkowita wartość zamówienia </w:t>
      </w:r>
      <w:r w:rsidRPr="00CC2F0C">
        <w:rPr>
          <w:rFonts w:ascii="Times New Roman" w:eastAsia="Times New Roman" w:hAnsi="Times New Roman" w:cs="Times New Roman"/>
          <w:i/>
          <w:iCs/>
          <w:sz w:val="24"/>
          <w:szCs w:val="24"/>
          <w:lang w:eastAsia="pl-PL"/>
        </w:rPr>
        <w:t>(jeżeli zamawiający podaje informacje o wartości zamówienia)</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lastRenderedPageBreak/>
        <w:t xml:space="preserve">Wartość bez VAT: </w:t>
      </w:r>
      <w:r w:rsidRPr="00CC2F0C">
        <w:rPr>
          <w:rFonts w:ascii="Times New Roman" w:eastAsia="Times New Roman" w:hAnsi="Times New Roman" w:cs="Times New Roman"/>
          <w:sz w:val="24"/>
          <w:szCs w:val="24"/>
          <w:lang w:eastAsia="pl-PL"/>
        </w:rPr>
        <w:br/>
        <w:t xml:space="preserve">Waluta: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2F0C">
        <w:rPr>
          <w:rFonts w:ascii="Times New Roman" w:eastAsia="Times New Roman" w:hAnsi="Times New Roman" w:cs="Times New Roman"/>
          <w:b/>
          <w:bCs/>
          <w:sz w:val="24"/>
          <w:szCs w:val="24"/>
          <w:lang w:eastAsia="pl-PL"/>
        </w:rPr>
        <w:t>Pzp</w:t>
      </w:r>
      <w:proofErr w:type="spellEnd"/>
      <w:r w:rsidRPr="00CC2F0C">
        <w:rPr>
          <w:rFonts w:ascii="Times New Roman" w:eastAsia="Times New Roman" w:hAnsi="Times New Roman" w:cs="Times New Roman"/>
          <w:b/>
          <w:bCs/>
          <w:sz w:val="24"/>
          <w:szCs w:val="24"/>
          <w:lang w:eastAsia="pl-PL"/>
        </w:rPr>
        <w:t xml:space="preserve">: </w:t>
      </w: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2F0C">
        <w:rPr>
          <w:rFonts w:ascii="Times New Roman" w:eastAsia="Times New Roman" w:hAnsi="Times New Roman" w:cs="Times New Roman"/>
          <w:sz w:val="24"/>
          <w:szCs w:val="24"/>
          <w:lang w:eastAsia="pl-PL"/>
        </w:rPr>
        <w:t>Pzp</w:t>
      </w:r>
      <w:proofErr w:type="spellEnd"/>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miesiącach:   </w:t>
      </w:r>
      <w:r w:rsidRPr="00CC2F0C">
        <w:rPr>
          <w:rFonts w:ascii="Times New Roman" w:eastAsia="Times New Roman" w:hAnsi="Times New Roman" w:cs="Times New Roman"/>
          <w:i/>
          <w:iCs/>
          <w:sz w:val="24"/>
          <w:szCs w:val="24"/>
          <w:lang w:eastAsia="pl-PL"/>
        </w:rPr>
        <w:t xml:space="preserve"> lub </w:t>
      </w:r>
      <w:r w:rsidRPr="00CC2F0C">
        <w:rPr>
          <w:rFonts w:ascii="Times New Roman" w:eastAsia="Times New Roman" w:hAnsi="Times New Roman" w:cs="Times New Roman"/>
          <w:b/>
          <w:bCs/>
          <w:sz w:val="24"/>
          <w:szCs w:val="24"/>
          <w:lang w:eastAsia="pl-PL"/>
        </w:rPr>
        <w:t>dniach:</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i/>
          <w:iCs/>
          <w:sz w:val="24"/>
          <w:szCs w:val="24"/>
          <w:lang w:eastAsia="pl-PL"/>
        </w:rPr>
        <w:t>lub</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data rozpoczęcia: </w:t>
      </w:r>
      <w:r w:rsidRPr="00CC2F0C">
        <w:rPr>
          <w:rFonts w:ascii="Times New Roman" w:eastAsia="Times New Roman" w:hAnsi="Times New Roman" w:cs="Times New Roman"/>
          <w:sz w:val="24"/>
          <w:szCs w:val="24"/>
          <w:lang w:eastAsia="pl-PL"/>
        </w:rPr>
        <w:t>2020-10-01  </w:t>
      </w:r>
      <w:r w:rsidRPr="00CC2F0C">
        <w:rPr>
          <w:rFonts w:ascii="Times New Roman" w:eastAsia="Times New Roman" w:hAnsi="Times New Roman" w:cs="Times New Roman"/>
          <w:i/>
          <w:iCs/>
          <w:sz w:val="24"/>
          <w:szCs w:val="24"/>
          <w:lang w:eastAsia="pl-PL"/>
        </w:rPr>
        <w:t xml:space="preserve"> lub </w:t>
      </w:r>
      <w:r w:rsidRPr="00CC2F0C">
        <w:rPr>
          <w:rFonts w:ascii="Times New Roman" w:eastAsia="Times New Roman" w:hAnsi="Times New Roman" w:cs="Times New Roman"/>
          <w:b/>
          <w:bCs/>
          <w:sz w:val="24"/>
          <w:szCs w:val="24"/>
          <w:lang w:eastAsia="pl-PL"/>
        </w:rPr>
        <w:t xml:space="preserve">zakończenia: </w:t>
      </w:r>
      <w:r w:rsidRPr="00CC2F0C">
        <w:rPr>
          <w:rFonts w:ascii="Times New Roman" w:eastAsia="Times New Roman" w:hAnsi="Times New Roman" w:cs="Times New Roman"/>
          <w:sz w:val="24"/>
          <w:szCs w:val="24"/>
          <w:lang w:eastAsia="pl-PL"/>
        </w:rPr>
        <w:t xml:space="preserve">2022-09-30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II.9) Informacje dodatkowe: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III.1) WARUNKI UDZIAŁU W POSTĘPOWANIU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Określenie warunków: Wykonawca powinien posiadać uprawnienia do prowadzenia działalności dotyczącej przedmiotu zamówienia tj. sprzedaży energii elektrycznej. </w:t>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III.1.2) Sytuacja finansowa lub ekonomiczna </w:t>
      </w:r>
      <w:r w:rsidRPr="00CC2F0C">
        <w:rPr>
          <w:rFonts w:ascii="Times New Roman" w:eastAsia="Times New Roman" w:hAnsi="Times New Roman" w:cs="Times New Roman"/>
          <w:sz w:val="24"/>
          <w:szCs w:val="24"/>
          <w:lang w:eastAsia="pl-PL"/>
        </w:rPr>
        <w:br/>
        <w:t xml:space="preserve">Określenie warunków: </w:t>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III.1.3) Zdolność techniczna lub zawodowa </w:t>
      </w:r>
      <w:r w:rsidRPr="00CC2F0C">
        <w:rPr>
          <w:rFonts w:ascii="Times New Roman" w:eastAsia="Times New Roman" w:hAnsi="Times New Roman" w:cs="Times New Roman"/>
          <w:sz w:val="24"/>
          <w:szCs w:val="24"/>
          <w:lang w:eastAsia="pl-PL"/>
        </w:rPr>
        <w:br/>
        <w:t xml:space="preserve">Określenie warunków: Warunek ten zostanie spełniony, jeżeli Wykonawca wykaże, że wykonał, a w przypadku świadczeń okresowych lub ciągłych również wykonuje, w okresie ostatnich trzech lat przed upływem terminu składania ofert, a jeżeli okres prowadzenia działalności jest krótszy – w tym okresie, dwie dostawy energii elektrycznej, przy czym wartość każdej dostawy powinna wynosić co najmniej 200 000,00 zł brutto w skali jednego roku, oraz wykaże, że zamówienia te zostały wykonane lub są wykonywane należycie, przedstawiając stosowne referencje. W przypadku dostawy wykonywanej Zamawiający uzna warunek za spełniony, jeśli część zamówienia już faktycznie wykonana spełni wymogi określone przez Zamawiającego w zakresie wartości dostawy. </w:t>
      </w:r>
      <w:r w:rsidRPr="00CC2F0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C2F0C">
        <w:rPr>
          <w:rFonts w:ascii="Times New Roman" w:eastAsia="Times New Roman" w:hAnsi="Times New Roman" w:cs="Times New Roman"/>
          <w:sz w:val="24"/>
          <w:szCs w:val="24"/>
          <w:lang w:eastAsia="pl-PL"/>
        </w:rPr>
        <w:br/>
        <w:t xml:space="preserve">Informacje dodatkowe: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III.2) PODSTAWY WYKLUCZENIA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2F0C">
        <w:rPr>
          <w:rFonts w:ascii="Times New Roman" w:eastAsia="Times New Roman" w:hAnsi="Times New Roman" w:cs="Times New Roman"/>
          <w:b/>
          <w:bCs/>
          <w:sz w:val="24"/>
          <w:szCs w:val="24"/>
          <w:lang w:eastAsia="pl-PL"/>
        </w:rPr>
        <w:t>Pzp</w:t>
      </w:r>
      <w:proofErr w:type="spellEnd"/>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2F0C">
        <w:rPr>
          <w:rFonts w:ascii="Times New Roman" w:eastAsia="Times New Roman" w:hAnsi="Times New Roman" w:cs="Times New Roman"/>
          <w:b/>
          <w:bCs/>
          <w:sz w:val="24"/>
          <w:szCs w:val="24"/>
          <w:lang w:eastAsia="pl-PL"/>
        </w:rPr>
        <w:t>Pzp</w:t>
      </w:r>
      <w:proofErr w:type="spellEnd"/>
      <w:r w:rsidRPr="00CC2F0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2F0C">
        <w:rPr>
          <w:rFonts w:ascii="Times New Roman" w:eastAsia="Times New Roman" w:hAnsi="Times New Roman" w:cs="Times New Roman"/>
          <w:sz w:val="24"/>
          <w:szCs w:val="24"/>
          <w:lang w:eastAsia="pl-PL"/>
        </w:rPr>
        <w:t>Pzp</w:t>
      </w:r>
      <w:proofErr w:type="spellEnd"/>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lastRenderedPageBreak/>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2F0C">
        <w:rPr>
          <w:rFonts w:ascii="Times New Roman" w:eastAsia="Times New Roman" w:hAnsi="Times New Roman" w:cs="Times New Roman"/>
          <w:sz w:val="24"/>
          <w:szCs w:val="24"/>
          <w:lang w:eastAsia="pl-PL"/>
        </w:rPr>
        <w:br/>
        <w:t xml:space="preserve">Tak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Oświadczenie o spełnianiu kryteriów selekcji </w:t>
      </w:r>
      <w:r w:rsidRPr="00CC2F0C">
        <w:rPr>
          <w:rFonts w:ascii="Times New Roman" w:eastAsia="Times New Roman" w:hAnsi="Times New Roman" w:cs="Times New Roman"/>
          <w:sz w:val="24"/>
          <w:szCs w:val="24"/>
          <w:lang w:eastAsia="pl-PL"/>
        </w:rPr>
        <w:br/>
        <w:t xml:space="preserve">Nie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Aktualny odpis z właściwego rejestru, wystawiony nie wcześniej niż 6 miesięcy przed upływem terminu ważności składania ofert.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III.5.1) W ZAKRESIE SPEŁNIANIA WARUNKÓW UDZIAŁU W POSTĘPOWANIU:</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1) aktualna koncesja na prowadzenie działalności gospodarczej w zakresie obrotu energią elektryczną wydaną przez Prezesa Urzędu Regulacji Energetyki, 2) oświadczenie o posiadaniu aktualnej, obowiązującej w terminie wykonania przedmiotu zamówienia, umowy generalnej z Operatorem Systemu Dystrybucyjnego (OSD) na świadczenie usług dystrybucyjnych energii elektrycznej na obszarze, na którym znajduje się miejsce dostarczenia energii elektrycznej (w przypadku Wykonawców nie będących właścicielami sieci dystrybucyjnej, 3) wykaz wykonanych dostaw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III.5.2) W ZAKRESIE KRYTERIÓW SELEKCJI:</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III.7) INNE DOKUMENTY NIE WYMIENIONE W pkt III.3) - III.6)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1) dokument potwierdzający wniesienie wadium, 2) oświadczenie w przedmiocie wypełnienia obowiązków informacyjnych przewidzianych w art. 13 lub art. 14 RODO, 3) oświadczenie o przynależności lub braku przynależności do tej samej grupy kapitałowej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u w:val="single"/>
          <w:lang w:eastAsia="pl-PL"/>
        </w:rPr>
        <w:t xml:space="preserve">SEKCJA IV: PROCEDURA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 xml:space="preserve">IV.1) OPIS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IV.1.1) Tryb udzielenia zamówienia: </w:t>
      </w:r>
      <w:r w:rsidRPr="00CC2F0C">
        <w:rPr>
          <w:rFonts w:ascii="Times New Roman" w:eastAsia="Times New Roman" w:hAnsi="Times New Roman" w:cs="Times New Roman"/>
          <w:sz w:val="24"/>
          <w:szCs w:val="24"/>
          <w:lang w:eastAsia="pl-PL"/>
        </w:rPr>
        <w:t xml:space="preserve">Przetarg nieograniczony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IV.1.2) Zamawiający żąda wniesienia wadium:</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Tak </w:t>
      </w:r>
      <w:r w:rsidRPr="00CC2F0C">
        <w:rPr>
          <w:rFonts w:ascii="Times New Roman" w:eastAsia="Times New Roman" w:hAnsi="Times New Roman" w:cs="Times New Roman"/>
          <w:sz w:val="24"/>
          <w:szCs w:val="24"/>
          <w:lang w:eastAsia="pl-PL"/>
        </w:rPr>
        <w:br/>
        <w:t xml:space="preserve">Informacja na temat wadium </w:t>
      </w:r>
      <w:r w:rsidRPr="00CC2F0C">
        <w:rPr>
          <w:rFonts w:ascii="Times New Roman" w:eastAsia="Times New Roman" w:hAnsi="Times New Roman" w:cs="Times New Roman"/>
          <w:sz w:val="24"/>
          <w:szCs w:val="24"/>
          <w:lang w:eastAsia="pl-PL"/>
        </w:rPr>
        <w:br/>
        <w:t xml:space="preserve">1. Zamawiający wymaga wniesienia wadium przy złożeniu oferty w wysokości 10.000 zł. </w:t>
      </w:r>
      <w:r w:rsidRPr="00CC2F0C">
        <w:rPr>
          <w:rFonts w:ascii="Times New Roman" w:eastAsia="Times New Roman" w:hAnsi="Times New Roman" w:cs="Times New Roman"/>
          <w:sz w:val="24"/>
          <w:szCs w:val="24"/>
          <w:lang w:eastAsia="pl-PL"/>
        </w:rPr>
        <w:lastRenderedPageBreak/>
        <w:t xml:space="preserve">Wadium powinno być wniesione przed upływem terminu składania ofert określonym w SIWZ. 2. Wadium może być wnoszone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2019 r. poz. 310,836). 3. Wadium wnoszone w pieniądzu należy wpłacić na rachunek bankowy nr 34 1130 1017 0020 1469 0420 0001 z dopiskiem: „Wadium w przetargu nr EA/ZP-2/2019”. 4. Skuteczne wniesienie wadium w pieniądzu następuje z chwilą wpływu środków pieniężnych na rachunek bankowy, o którym mowa w ust. 3 przed upływem terminu składania ofert. 5. Oryginały dokumentów, o których mowa w ust. 2 pkt 2-5, należy złożyć w osobnej kopercie z napisem „WADIUM” i oznaczeniem Wykonawcy w siedzibie Zamawiającego w Warszawie, ul. Jana Kazimierza 5 w recepcji na parterze przed upływem terminu składania ofert a kopie dołączyć do oferty.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IV.1.3) Przewiduje się udzielenie zaliczek na poczet wykonania zamówienia:</w:t>
      </w:r>
      <w:r w:rsidRPr="00CC2F0C">
        <w:rPr>
          <w:rFonts w:ascii="Times New Roman" w:eastAsia="Times New Roman" w:hAnsi="Times New Roman" w:cs="Times New Roman"/>
          <w:sz w:val="24"/>
          <w:szCs w:val="24"/>
          <w:lang w:eastAsia="pl-PL"/>
        </w:rPr>
        <w:t xml:space="preserv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Należy podać informacje na temat udzielania zaliczek: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Nie </w:t>
      </w:r>
      <w:r w:rsidRPr="00CC2F0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2F0C">
        <w:rPr>
          <w:rFonts w:ascii="Times New Roman" w:eastAsia="Times New Roman" w:hAnsi="Times New Roman" w:cs="Times New Roman"/>
          <w:sz w:val="24"/>
          <w:szCs w:val="24"/>
          <w:lang w:eastAsia="pl-PL"/>
        </w:rPr>
        <w:br/>
        <w:t xml:space="preserve">Nie </w:t>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IV.1.5.) Wymaga się złożenia oferty wariantowej: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Dopuszcza się złożenie oferty wariantowej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Liczba wykonawców   </w:t>
      </w:r>
      <w:r w:rsidRPr="00CC2F0C">
        <w:rPr>
          <w:rFonts w:ascii="Times New Roman" w:eastAsia="Times New Roman" w:hAnsi="Times New Roman" w:cs="Times New Roman"/>
          <w:sz w:val="24"/>
          <w:szCs w:val="24"/>
          <w:lang w:eastAsia="pl-PL"/>
        </w:rPr>
        <w:br/>
        <w:t xml:space="preserve">Przewidywana minimalna liczba wykonawców </w:t>
      </w:r>
      <w:r w:rsidRPr="00CC2F0C">
        <w:rPr>
          <w:rFonts w:ascii="Times New Roman" w:eastAsia="Times New Roman" w:hAnsi="Times New Roman" w:cs="Times New Roman"/>
          <w:sz w:val="24"/>
          <w:szCs w:val="24"/>
          <w:lang w:eastAsia="pl-PL"/>
        </w:rPr>
        <w:br/>
        <w:t xml:space="preserve">Maksymalna liczba wykonawców   </w:t>
      </w:r>
      <w:r w:rsidRPr="00CC2F0C">
        <w:rPr>
          <w:rFonts w:ascii="Times New Roman" w:eastAsia="Times New Roman" w:hAnsi="Times New Roman" w:cs="Times New Roman"/>
          <w:sz w:val="24"/>
          <w:szCs w:val="24"/>
          <w:lang w:eastAsia="pl-PL"/>
        </w:rPr>
        <w:br/>
        <w:t xml:space="preserve">Kryteria selekcji wykonawców: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IV.1.7) Informacje na temat umowy ramowej lub dynamicznego systemu zakupów: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lastRenderedPageBreak/>
        <w:t xml:space="preserve">Umowa ramowa będzie zawarta: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Czy przewiduje się ograniczenie liczby uczestników umowy ramowej: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Przewidziana maksymalna liczba uczestników umowy ramowej: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Zamówienie obejmuje ustanowienie dynamicznego systemu zakupów: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IV.1.8) Aukcja elektroniczna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Przewidziane jest przeprowadzenie aukcji elektronicznej </w:t>
      </w:r>
      <w:r w:rsidRPr="00CC2F0C">
        <w:rPr>
          <w:rFonts w:ascii="Times New Roman" w:eastAsia="Times New Roman" w:hAnsi="Times New Roman" w:cs="Times New Roman"/>
          <w:i/>
          <w:iCs/>
          <w:sz w:val="24"/>
          <w:szCs w:val="24"/>
          <w:lang w:eastAsia="pl-PL"/>
        </w:rPr>
        <w:t xml:space="preserve">(przetarg nieograniczony, przetarg ograniczony, negocjacje z ogłoszeniem) </w:t>
      </w:r>
      <w:r w:rsidRPr="00CC2F0C">
        <w:rPr>
          <w:rFonts w:ascii="Times New Roman" w:eastAsia="Times New Roman" w:hAnsi="Times New Roman" w:cs="Times New Roman"/>
          <w:sz w:val="24"/>
          <w:szCs w:val="24"/>
          <w:lang w:eastAsia="pl-PL"/>
        </w:rPr>
        <w:br/>
        <w:t xml:space="preserve">Należy podać adres strony internetowej, na której aukcja będzie prowadzona: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2F0C">
        <w:rPr>
          <w:rFonts w:ascii="Times New Roman" w:eastAsia="Times New Roman" w:hAnsi="Times New Roman" w:cs="Times New Roman"/>
          <w:sz w:val="24"/>
          <w:szCs w:val="24"/>
          <w:lang w:eastAsia="pl-PL"/>
        </w:rPr>
        <w:br/>
        <w:t xml:space="preserve">Informacje dotyczące przebiegu aukcji elektronicznej: </w:t>
      </w:r>
      <w:r w:rsidRPr="00CC2F0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2F0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2F0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2F0C">
        <w:rPr>
          <w:rFonts w:ascii="Times New Roman" w:eastAsia="Times New Roman" w:hAnsi="Times New Roman" w:cs="Times New Roman"/>
          <w:sz w:val="24"/>
          <w:szCs w:val="24"/>
          <w:lang w:eastAsia="pl-PL"/>
        </w:rPr>
        <w:br/>
        <w:t xml:space="preserve">Informacje o liczbie etapów aukcji elektronicznej i czasie ich trwania: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Czas trwania: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2F0C">
        <w:rPr>
          <w:rFonts w:ascii="Times New Roman" w:eastAsia="Times New Roman" w:hAnsi="Times New Roman" w:cs="Times New Roman"/>
          <w:sz w:val="24"/>
          <w:szCs w:val="24"/>
          <w:lang w:eastAsia="pl-PL"/>
        </w:rPr>
        <w:br/>
        <w:t xml:space="preserve">Warunki zamknięcia aukcji elektronicznej: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IV.2) KRYTERIA OCENY OFERT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lastRenderedPageBreak/>
        <w:t xml:space="preserve">IV.2.1) Kryteria oceny ofert: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IV.2.2) Kryteria</w:t>
      </w:r>
      <w:r w:rsidRPr="00CC2F0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CC2F0C" w:rsidRPr="00CC2F0C" w:rsidTr="00CC2F0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Znaczenie</w:t>
            </w:r>
          </w:p>
        </w:tc>
      </w:tr>
      <w:tr w:rsidR="00CC2F0C" w:rsidRPr="00CC2F0C" w:rsidTr="00CC2F0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0,60</w:t>
            </w:r>
          </w:p>
        </w:tc>
      </w:tr>
      <w:tr w:rsidR="00CC2F0C" w:rsidRPr="00CC2F0C" w:rsidTr="00CC2F0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Termi9n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0,40</w:t>
            </w:r>
          </w:p>
        </w:tc>
      </w:tr>
    </w:tbl>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2F0C">
        <w:rPr>
          <w:rFonts w:ascii="Times New Roman" w:eastAsia="Times New Roman" w:hAnsi="Times New Roman" w:cs="Times New Roman"/>
          <w:b/>
          <w:bCs/>
          <w:sz w:val="24"/>
          <w:szCs w:val="24"/>
          <w:lang w:eastAsia="pl-PL"/>
        </w:rPr>
        <w:t>Pzp</w:t>
      </w:r>
      <w:proofErr w:type="spellEnd"/>
      <w:r w:rsidRPr="00CC2F0C">
        <w:rPr>
          <w:rFonts w:ascii="Times New Roman" w:eastAsia="Times New Roman" w:hAnsi="Times New Roman" w:cs="Times New Roman"/>
          <w:b/>
          <w:bCs/>
          <w:sz w:val="24"/>
          <w:szCs w:val="24"/>
          <w:lang w:eastAsia="pl-PL"/>
        </w:rPr>
        <w:t xml:space="preserve"> </w:t>
      </w:r>
      <w:r w:rsidRPr="00CC2F0C">
        <w:rPr>
          <w:rFonts w:ascii="Times New Roman" w:eastAsia="Times New Roman" w:hAnsi="Times New Roman" w:cs="Times New Roman"/>
          <w:sz w:val="24"/>
          <w:szCs w:val="24"/>
          <w:lang w:eastAsia="pl-PL"/>
        </w:rPr>
        <w:t xml:space="preserve">(przetarg nieograniczony) </w:t>
      </w:r>
      <w:r w:rsidRPr="00CC2F0C">
        <w:rPr>
          <w:rFonts w:ascii="Times New Roman" w:eastAsia="Times New Roman" w:hAnsi="Times New Roman" w:cs="Times New Roman"/>
          <w:sz w:val="24"/>
          <w:szCs w:val="24"/>
          <w:lang w:eastAsia="pl-PL"/>
        </w:rPr>
        <w:br/>
        <w:t xml:space="preserve">Tak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IV.3) Negocjacje z ogłoszeniem, dialog konkurencyjny, partnerstwo innowacyjne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IV.3.1) Informacje na temat negocjacji z ogłoszeniem</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Minimalne wymagania, które muszą spełniać wszystkie oferty: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2F0C">
        <w:rPr>
          <w:rFonts w:ascii="Times New Roman" w:eastAsia="Times New Roman" w:hAnsi="Times New Roman" w:cs="Times New Roman"/>
          <w:sz w:val="24"/>
          <w:szCs w:val="24"/>
          <w:lang w:eastAsia="pl-PL"/>
        </w:rPr>
        <w:br/>
        <w:t xml:space="preserve">Przewidziany jest podział negocjacji na etapy w celu ograniczenia liczby ofert: </w:t>
      </w:r>
      <w:r w:rsidRPr="00CC2F0C">
        <w:rPr>
          <w:rFonts w:ascii="Times New Roman" w:eastAsia="Times New Roman" w:hAnsi="Times New Roman" w:cs="Times New Roman"/>
          <w:sz w:val="24"/>
          <w:szCs w:val="24"/>
          <w:lang w:eastAsia="pl-PL"/>
        </w:rPr>
        <w:br/>
        <w:t xml:space="preserve">Należy podać informacje na temat etapów negocjacji (w tym liczbę etapów):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IV.3.2) Informacje na temat dialogu konkurencyjnego</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Wstępny harmonogram postępowania: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Podział dialogu na etapy w celu ograniczenia liczby rozwiązań: </w:t>
      </w:r>
      <w:r w:rsidRPr="00CC2F0C">
        <w:rPr>
          <w:rFonts w:ascii="Times New Roman" w:eastAsia="Times New Roman" w:hAnsi="Times New Roman" w:cs="Times New Roman"/>
          <w:sz w:val="24"/>
          <w:szCs w:val="24"/>
          <w:lang w:eastAsia="pl-PL"/>
        </w:rPr>
        <w:br/>
        <w:t xml:space="preserve">Należy podać informacje na temat etapów dialogu: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IV.3.3) Informacje na temat partnerstwa innowacyjnego</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Informacje dodatkowe: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IV.4) Licytacja elektroniczna </w:t>
      </w:r>
      <w:r w:rsidRPr="00CC2F0C">
        <w:rPr>
          <w:rFonts w:ascii="Times New Roman" w:eastAsia="Times New Roman" w:hAnsi="Times New Roman" w:cs="Times New Roman"/>
          <w:sz w:val="24"/>
          <w:szCs w:val="24"/>
          <w:lang w:eastAsia="pl-PL"/>
        </w:rPr>
        <w:br/>
        <w:t xml:space="preserve">Adres strony internetowej, na której będzie prowadzona licytacja elektroniczna: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Informacje o liczbie etapów licytacji elektronicznej i czasie ich trwania: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Czas trwania: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Termin składania wniosków o dopuszczenie do udziału w licytacji elektronicznej: </w:t>
      </w:r>
      <w:r w:rsidRPr="00CC2F0C">
        <w:rPr>
          <w:rFonts w:ascii="Times New Roman" w:eastAsia="Times New Roman" w:hAnsi="Times New Roman" w:cs="Times New Roman"/>
          <w:sz w:val="24"/>
          <w:szCs w:val="24"/>
          <w:lang w:eastAsia="pl-PL"/>
        </w:rPr>
        <w:br/>
        <w:t xml:space="preserve">Data: godzina: </w:t>
      </w:r>
      <w:r w:rsidRPr="00CC2F0C">
        <w:rPr>
          <w:rFonts w:ascii="Times New Roman" w:eastAsia="Times New Roman" w:hAnsi="Times New Roman" w:cs="Times New Roman"/>
          <w:sz w:val="24"/>
          <w:szCs w:val="24"/>
          <w:lang w:eastAsia="pl-PL"/>
        </w:rPr>
        <w:br/>
        <w:t xml:space="preserve">Termin otwarcia licytacji elektronicznej: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t xml:space="preserve">Termin i warunki zamknięcia licytacji elektronicznej: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Wymagania dotyczące zabezpieczenia należytego wykonania umowy: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lang w:eastAsia="pl-PL"/>
        </w:rPr>
        <w:br/>
        <w:t xml:space="preserve">Informacje dodatkowe: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r w:rsidRPr="00CC2F0C">
        <w:rPr>
          <w:rFonts w:ascii="Times New Roman" w:eastAsia="Times New Roman" w:hAnsi="Times New Roman" w:cs="Times New Roman"/>
          <w:b/>
          <w:bCs/>
          <w:sz w:val="24"/>
          <w:szCs w:val="24"/>
          <w:lang w:eastAsia="pl-PL"/>
        </w:rPr>
        <w:t>IV.5) ZMIANA UMOWY</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2F0C">
        <w:rPr>
          <w:rFonts w:ascii="Times New Roman" w:eastAsia="Times New Roman" w:hAnsi="Times New Roman" w:cs="Times New Roman"/>
          <w:sz w:val="24"/>
          <w:szCs w:val="24"/>
          <w:lang w:eastAsia="pl-PL"/>
        </w:rPr>
        <w:t xml:space="preserve"> Tak </w:t>
      </w:r>
      <w:r w:rsidRPr="00CC2F0C">
        <w:rPr>
          <w:rFonts w:ascii="Times New Roman" w:eastAsia="Times New Roman" w:hAnsi="Times New Roman" w:cs="Times New Roman"/>
          <w:sz w:val="24"/>
          <w:szCs w:val="24"/>
          <w:lang w:eastAsia="pl-PL"/>
        </w:rPr>
        <w:br/>
        <w:t xml:space="preserve">Należy wskazać zakres, charakter zmian oraz warunki wprowadzenia zmian: </w:t>
      </w:r>
      <w:r w:rsidRPr="00CC2F0C">
        <w:rPr>
          <w:rFonts w:ascii="Times New Roman" w:eastAsia="Times New Roman" w:hAnsi="Times New Roman" w:cs="Times New Roman"/>
          <w:sz w:val="24"/>
          <w:szCs w:val="24"/>
          <w:lang w:eastAsia="pl-PL"/>
        </w:rPr>
        <w:br/>
        <w:t xml:space="preserve">1. Umowa z Wykonawcą, którego oferta zostanie wybrana będzie zawarta na warunkach określonych we wzorze umowy stanowiącym załącznik nr 7 do SIWZ. 2. Zakres świadczenia Wykonawcy określony w umowie będzie tożsamy z jego zobowiązaniem zawartym w ofercie. 3. Wykonawcy ubiegający się wspólnie o udzielenie zamówienia ponoszą solidarną odpowiedzialność za wykonanie umowy. Przed jej zawarciem Zamawiający może żądać umowy regulującej współpracę tych Wykonawców. 4. Zmiany postanowień zawartej umowy w stosunku do treści oferty, na podstawie której dokonano wyboru wykonawcy będą możliwe, gdy: - konieczność zmiany umowy zostanie spowodowana okolicznościami, których zamawiający, działając z należytą starannością, nie mógł przewidzieć a wartość zmiany nie przekracza 50% wartości zamówienia określonej pierwotnie w umowie, z zastrzeżeniem, że taka zmiana nie dotyczy podwyższenia ceny sprzedaży; - zmianie ulegnie stawka podatku VAT lub w przypadku innych zmian ogólnie obowiązujących przepisów prawa; - zmiany, niezależnie od ich wartości, nie są istotne w rozumieniu art. 144 ust. 1e Ustawy. 5. Zmiany o charakterze formalnym, nie mające wpływu na warunki realizacji umowy (np. dot. adresu, numeru rachunku bankowego itp.) będą dokonywane w formie pisemnych zawiadomień. 6. Zgodnie z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7. Zamawiający może rozwiązać umowę, jeżeli zachodzi jedna z okoliczności wymienionych w art. 145a Ustawy, w tym w przypadku, gdy Wykonawca w chwili zawarcia umowy podlegał wykluczeniu z postępowania na podstawie art. 24 ust. 1 Ustawy. W takim przypadku, Wykonawca może żądać wyłącznie wynagrodzenia należnego z tytułu wykonania części umowy.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lastRenderedPageBreak/>
        <w:t xml:space="preserve">IV.6) INFORMACJE ADMINISTRACYJNE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IV.6.1) Sposób udostępniania informacji o charakterze poufnym </w:t>
      </w:r>
      <w:r w:rsidRPr="00CC2F0C">
        <w:rPr>
          <w:rFonts w:ascii="Times New Roman" w:eastAsia="Times New Roman" w:hAnsi="Times New Roman" w:cs="Times New Roman"/>
          <w:i/>
          <w:iCs/>
          <w:sz w:val="24"/>
          <w:szCs w:val="24"/>
          <w:lang w:eastAsia="pl-PL"/>
        </w:rPr>
        <w:t xml:space="preserve">(jeżeli dotyczy):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Środki służące ochronie informacji o charakterze poufnym</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2F0C">
        <w:rPr>
          <w:rFonts w:ascii="Times New Roman" w:eastAsia="Times New Roman" w:hAnsi="Times New Roman" w:cs="Times New Roman"/>
          <w:sz w:val="24"/>
          <w:szCs w:val="24"/>
          <w:lang w:eastAsia="pl-PL"/>
        </w:rPr>
        <w:br/>
        <w:t xml:space="preserve">Data: 2020-08-11, godzina: 12:00, </w:t>
      </w:r>
      <w:r w:rsidRPr="00CC2F0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Wskazać powody: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2F0C">
        <w:rPr>
          <w:rFonts w:ascii="Times New Roman" w:eastAsia="Times New Roman" w:hAnsi="Times New Roman" w:cs="Times New Roman"/>
          <w:sz w:val="24"/>
          <w:szCs w:val="24"/>
          <w:lang w:eastAsia="pl-PL"/>
        </w:rPr>
        <w:br/>
        <w:t xml:space="preserve">&gt;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 xml:space="preserve">IV.6.3) Termin związania ofertą: </w:t>
      </w:r>
      <w:r w:rsidRPr="00CC2F0C">
        <w:rPr>
          <w:rFonts w:ascii="Times New Roman" w:eastAsia="Times New Roman" w:hAnsi="Times New Roman" w:cs="Times New Roman"/>
          <w:sz w:val="24"/>
          <w:szCs w:val="24"/>
          <w:lang w:eastAsia="pl-PL"/>
        </w:rPr>
        <w:t xml:space="preserve">do: okres w dniach: 30 (od ostatecznego terminu składania ofert)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r w:rsidRPr="00CC2F0C">
        <w:rPr>
          <w:rFonts w:ascii="Times New Roman" w:eastAsia="Times New Roman" w:hAnsi="Times New Roman" w:cs="Times New Roman"/>
          <w:b/>
          <w:bCs/>
          <w:sz w:val="24"/>
          <w:szCs w:val="24"/>
          <w:lang w:eastAsia="pl-PL"/>
        </w:rPr>
        <w:t>IV.6.5) Informacje dodatkowe:</w:t>
      </w:r>
      <w:r w:rsidRPr="00CC2F0C">
        <w:rPr>
          <w:rFonts w:ascii="Times New Roman" w:eastAsia="Times New Roman" w:hAnsi="Times New Roman" w:cs="Times New Roman"/>
          <w:sz w:val="24"/>
          <w:szCs w:val="24"/>
          <w:lang w:eastAsia="pl-PL"/>
        </w:rPr>
        <w:t xml:space="preserve"> </w:t>
      </w:r>
      <w:r w:rsidRPr="00CC2F0C">
        <w:rPr>
          <w:rFonts w:ascii="Times New Roman" w:eastAsia="Times New Roman" w:hAnsi="Times New Roman" w:cs="Times New Roman"/>
          <w:sz w:val="24"/>
          <w:szCs w:val="24"/>
          <w:lang w:eastAsia="pl-PL"/>
        </w:rPr>
        <w:br/>
      </w:r>
    </w:p>
    <w:p w:rsidR="00CC2F0C" w:rsidRPr="00CC2F0C" w:rsidRDefault="00CC2F0C" w:rsidP="00CC2F0C">
      <w:pPr>
        <w:spacing w:after="0" w:line="240" w:lineRule="auto"/>
        <w:jc w:val="center"/>
        <w:rPr>
          <w:rFonts w:ascii="Times New Roman" w:eastAsia="Times New Roman" w:hAnsi="Times New Roman" w:cs="Times New Roman"/>
          <w:sz w:val="24"/>
          <w:szCs w:val="24"/>
          <w:lang w:eastAsia="pl-PL"/>
        </w:rPr>
      </w:pPr>
      <w:r w:rsidRPr="00CC2F0C">
        <w:rPr>
          <w:rFonts w:ascii="Times New Roman" w:eastAsia="Times New Roman" w:hAnsi="Times New Roman" w:cs="Times New Roman"/>
          <w:sz w:val="24"/>
          <w:szCs w:val="24"/>
          <w:u w:val="single"/>
          <w:lang w:eastAsia="pl-PL"/>
        </w:rPr>
        <w:t xml:space="preserve">ZAŁĄCZNIK I - INFORMACJE DOTYCZĄCE OFERT CZĘŚCIOWYCH </w:t>
      </w:r>
    </w:p>
    <w:p w:rsidR="00CC2F0C" w:rsidRPr="00CC2F0C" w:rsidRDefault="00CC2F0C" w:rsidP="00CC2F0C">
      <w:pPr>
        <w:spacing w:after="0" w:line="240" w:lineRule="auto"/>
        <w:rPr>
          <w:rFonts w:ascii="Times New Roman" w:eastAsia="Times New Roman" w:hAnsi="Times New Roman" w:cs="Times New Roman"/>
          <w:sz w:val="24"/>
          <w:szCs w:val="24"/>
          <w:lang w:eastAsia="pl-PL"/>
        </w:rPr>
      </w:pPr>
    </w:p>
    <w:p w:rsidR="00CC2F0C" w:rsidRPr="00CC2F0C" w:rsidRDefault="00CC2F0C" w:rsidP="00CC2F0C">
      <w:pPr>
        <w:spacing w:after="0" w:line="240" w:lineRule="auto"/>
        <w:rPr>
          <w:rFonts w:ascii="Times New Roman" w:eastAsia="Times New Roman" w:hAnsi="Times New Roman" w:cs="Times New Roman"/>
          <w:sz w:val="24"/>
          <w:szCs w:val="24"/>
          <w:lang w:eastAsia="pl-PL"/>
        </w:rPr>
      </w:pPr>
    </w:p>
    <w:p w:rsidR="00CC2F0C" w:rsidRPr="00CC2F0C" w:rsidRDefault="00CC2F0C" w:rsidP="00CC2F0C">
      <w:pPr>
        <w:spacing w:after="240" w:line="240" w:lineRule="auto"/>
        <w:rPr>
          <w:rFonts w:ascii="Times New Roman" w:eastAsia="Times New Roman" w:hAnsi="Times New Roman" w:cs="Times New Roman"/>
          <w:sz w:val="24"/>
          <w:szCs w:val="24"/>
          <w:lang w:eastAsia="pl-PL"/>
        </w:rPr>
      </w:pPr>
    </w:p>
    <w:p w:rsidR="00CC2F0C" w:rsidRPr="00CC2F0C" w:rsidRDefault="00CC2F0C" w:rsidP="00CC2F0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2F0C" w:rsidRPr="00CC2F0C" w:rsidTr="00CC2F0C">
        <w:trPr>
          <w:tblCellSpacing w:w="15" w:type="dxa"/>
        </w:trPr>
        <w:tc>
          <w:tcPr>
            <w:tcW w:w="0" w:type="auto"/>
            <w:vAlign w:val="center"/>
            <w:hideMark/>
          </w:tcPr>
          <w:p w:rsidR="00CC2F0C" w:rsidRPr="00CC2F0C" w:rsidRDefault="00CC2F0C" w:rsidP="00CC2F0C">
            <w:pPr>
              <w:spacing w:after="0" w:line="240" w:lineRule="auto"/>
              <w:rPr>
                <w:rFonts w:ascii="Times New Roman" w:eastAsia="Times New Roman" w:hAnsi="Times New Roman" w:cs="Times New Roman"/>
                <w:sz w:val="24"/>
                <w:szCs w:val="24"/>
                <w:lang w:eastAsia="pl-PL"/>
              </w:rPr>
            </w:pPr>
          </w:p>
        </w:tc>
      </w:tr>
    </w:tbl>
    <w:p w:rsidR="00C621C6" w:rsidRDefault="00C621C6"/>
    <w:sectPr w:rsidR="00C62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C"/>
    <w:rsid w:val="002A6759"/>
    <w:rsid w:val="00C621C6"/>
    <w:rsid w:val="00CC2F0C"/>
    <w:rsid w:val="00EB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95352">
      <w:bodyDiv w:val="1"/>
      <w:marLeft w:val="0"/>
      <w:marRight w:val="0"/>
      <w:marTop w:val="0"/>
      <w:marBottom w:val="0"/>
      <w:divBdr>
        <w:top w:val="none" w:sz="0" w:space="0" w:color="auto"/>
        <w:left w:val="none" w:sz="0" w:space="0" w:color="auto"/>
        <w:bottom w:val="none" w:sz="0" w:space="0" w:color="auto"/>
        <w:right w:val="none" w:sz="0" w:space="0" w:color="auto"/>
      </w:divBdr>
      <w:divsChild>
        <w:div w:id="1265655089">
          <w:marLeft w:val="0"/>
          <w:marRight w:val="0"/>
          <w:marTop w:val="0"/>
          <w:marBottom w:val="0"/>
          <w:divBdr>
            <w:top w:val="none" w:sz="0" w:space="0" w:color="auto"/>
            <w:left w:val="none" w:sz="0" w:space="0" w:color="auto"/>
            <w:bottom w:val="none" w:sz="0" w:space="0" w:color="auto"/>
            <w:right w:val="none" w:sz="0" w:space="0" w:color="auto"/>
          </w:divBdr>
          <w:divsChild>
            <w:div w:id="1361665440">
              <w:marLeft w:val="0"/>
              <w:marRight w:val="0"/>
              <w:marTop w:val="0"/>
              <w:marBottom w:val="0"/>
              <w:divBdr>
                <w:top w:val="none" w:sz="0" w:space="0" w:color="auto"/>
                <w:left w:val="none" w:sz="0" w:space="0" w:color="auto"/>
                <w:bottom w:val="none" w:sz="0" w:space="0" w:color="auto"/>
                <w:right w:val="none" w:sz="0" w:space="0" w:color="auto"/>
              </w:divBdr>
            </w:div>
            <w:div w:id="1498768791">
              <w:marLeft w:val="0"/>
              <w:marRight w:val="0"/>
              <w:marTop w:val="0"/>
              <w:marBottom w:val="0"/>
              <w:divBdr>
                <w:top w:val="none" w:sz="0" w:space="0" w:color="auto"/>
                <w:left w:val="none" w:sz="0" w:space="0" w:color="auto"/>
                <w:bottom w:val="none" w:sz="0" w:space="0" w:color="auto"/>
                <w:right w:val="none" w:sz="0" w:space="0" w:color="auto"/>
              </w:divBdr>
            </w:div>
            <w:div w:id="629748702">
              <w:marLeft w:val="0"/>
              <w:marRight w:val="0"/>
              <w:marTop w:val="0"/>
              <w:marBottom w:val="0"/>
              <w:divBdr>
                <w:top w:val="none" w:sz="0" w:space="0" w:color="auto"/>
                <w:left w:val="none" w:sz="0" w:space="0" w:color="auto"/>
                <w:bottom w:val="none" w:sz="0" w:space="0" w:color="auto"/>
                <w:right w:val="none" w:sz="0" w:space="0" w:color="auto"/>
              </w:divBdr>
              <w:divsChild>
                <w:div w:id="1777477579">
                  <w:marLeft w:val="0"/>
                  <w:marRight w:val="0"/>
                  <w:marTop w:val="0"/>
                  <w:marBottom w:val="0"/>
                  <w:divBdr>
                    <w:top w:val="none" w:sz="0" w:space="0" w:color="auto"/>
                    <w:left w:val="none" w:sz="0" w:space="0" w:color="auto"/>
                    <w:bottom w:val="none" w:sz="0" w:space="0" w:color="auto"/>
                    <w:right w:val="none" w:sz="0" w:space="0" w:color="auto"/>
                  </w:divBdr>
                </w:div>
              </w:divsChild>
            </w:div>
            <w:div w:id="1256791747">
              <w:marLeft w:val="0"/>
              <w:marRight w:val="0"/>
              <w:marTop w:val="0"/>
              <w:marBottom w:val="0"/>
              <w:divBdr>
                <w:top w:val="none" w:sz="0" w:space="0" w:color="auto"/>
                <w:left w:val="none" w:sz="0" w:space="0" w:color="auto"/>
                <w:bottom w:val="none" w:sz="0" w:space="0" w:color="auto"/>
                <w:right w:val="none" w:sz="0" w:space="0" w:color="auto"/>
              </w:divBdr>
              <w:divsChild>
                <w:div w:id="1848670849">
                  <w:marLeft w:val="0"/>
                  <w:marRight w:val="0"/>
                  <w:marTop w:val="0"/>
                  <w:marBottom w:val="0"/>
                  <w:divBdr>
                    <w:top w:val="none" w:sz="0" w:space="0" w:color="auto"/>
                    <w:left w:val="none" w:sz="0" w:space="0" w:color="auto"/>
                    <w:bottom w:val="none" w:sz="0" w:space="0" w:color="auto"/>
                    <w:right w:val="none" w:sz="0" w:space="0" w:color="auto"/>
                  </w:divBdr>
                </w:div>
              </w:divsChild>
            </w:div>
            <w:div w:id="354816232">
              <w:marLeft w:val="0"/>
              <w:marRight w:val="0"/>
              <w:marTop w:val="0"/>
              <w:marBottom w:val="0"/>
              <w:divBdr>
                <w:top w:val="none" w:sz="0" w:space="0" w:color="auto"/>
                <w:left w:val="none" w:sz="0" w:space="0" w:color="auto"/>
                <w:bottom w:val="none" w:sz="0" w:space="0" w:color="auto"/>
                <w:right w:val="none" w:sz="0" w:space="0" w:color="auto"/>
              </w:divBdr>
              <w:divsChild>
                <w:div w:id="757869527">
                  <w:marLeft w:val="0"/>
                  <w:marRight w:val="0"/>
                  <w:marTop w:val="0"/>
                  <w:marBottom w:val="0"/>
                  <w:divBdr>
                    <w:top w:val="none" w:sz="0" w:space="0" w:color="auto"/>
                    <w:left w:val="none" w:sz="0" w:space="0" w:color="auto"/>
                    <w:bottom w:val="none" w:sz="0" w:space="0" w:color="auto"/>
                    <w:right w:val="none" w:sz="0" w:space="0" w:color="auto"/>
                  </w:divBdr>
                </w:div>
                <w:div w:id="1688479183">
                  <w:marLeft w:val="0"/>
                  <w:marRight w:val="0"/>
                  <w:marTop w:val="0"/>
                  <w:marBottom w:val="0"/>
                  <w:divBdr>
                    <w:top w:val="none" w:sz="0" w:space="0" w:color="auto"/>
                    <w:left w:val="none" w:sz="0" w:space="0" w:color="auto"/>
                    <w:bottom w:val="none" w:sz="0" w:space="0" w:color="auto"/>
                    <w:right w:val="none" w:sz="0" w:space="0" w:color="auto"/>
                  </w:divBdr>
                </w:div>
                <w:div w:id="2017809376">
                  <w:marLeft w:val="0"/>
                  <w:marRight w:val="0"/>
                  <w:marTop w:val="0"/>
                  <w:marBottom w:val="0"/>
                  <w:divBdr>
                    <w:top w:val="none" w:sz="0" w:space="0" w:color="auto"/>
                    <w:left w:val="none" w:sz="0" w:space="0" w:color="auto"/>
                    <w:bottom w:val="none" w:sz="0" w:space="0" w:color="auto"/>
                    <w:right w:val="none" w:sz="0" w:space="0" w:color="auto"/>
                  </w:divBdr>
                </w:div>
                <w:div w:id="1502237122">
                  <w:marLeft w:val="0"/>
                  <w:marRight w:val="0"/>
                  <w:marTop w:val="0"/>
                  <w:marBottom w:val="0"/>
                  <w:divBdr>
                    <w:top w:val="none" w:sz="0" w:space="0" w:color="auto"/>
                    <w:left w:val="none" w:sz="0" w:space="0" w:color="auto"/>
                    <w:bottom w:val="none" w:sz="0" w:space="0" w:color="auto"/>
                    <w:right w:val="none" w:sz="0" w:space="0" w:color="auto"/>
                  </w:divBdr>
                </w:div>
              </w:divsChild>
            </w:div>
            <w:div w:id="1682976031">
              <w:marLeft w:val="0"/>
              <w:marRight w:val="0"/>
              <w:marTop w:val="0"/>
              <w:marBottom w:val="0"/>
              <w:divBdr>
                <w:top w:val="none" w:sz="0" w:space="0" w:color="auto"/>
                <w:left w:val="none" w:sz="0" w:space="0" w:color="auto"/>
                <w:bottom w:val="none" w:sz="0" w:space="0" w:color="auto"/>
                <w:right w:val="none" w:sz="0" w:space="0" w:color="auto"/>
              </w:divBdr>
              <w:divsChild>
                <w:div w:id="299503210">
                  <w:marLeft w:val="0"/>
                  <w:marRight w:val="0"/>
                  <w:marTop w:val="0"/>
                  <w:marBottom w:val="0"/>
                  <w:divBdr>
                    <w:top w:val="none" w:sz="0" w:space="0" w:color="auto"/>
                    <w:left w:val="none" w:sz="0" w:space="0" w:color="auto"/>
                    <w:bottom w:val="none" w:sz="0" w:space="0" w:color="auto"/>
                    <w:right w:val="none" w:sz="0" w:space="0" w:color="auto"/>
                  </w:divBdr>
                </w:div>
                <w:div w:id="152572451">
                  <w:marLeft w:val="0"/>
                  <w:marRight w:val="0"/>
                  <w:marTop w:val="0"/>
                  <w:marBottom w:val="0"/>
                  <w:divBdr>
                    <w:top w:val="none" w:sz="0" w:space="0" w:color="auto"/>
                    <w:left w:val="none" w:sz="0" w:space="0" w:color="auto"/>
                    <w:bottom w:val="none" w:sz="0" w:space="0" w:color="auto"/>
                    <w:right w:val="none" w:sz="0" w:space="0" w:color="auto"/>
                  </w:divBdr>
                </w:div>
                <w:div w:id="1296057279">
                  <w:marLeft w:val="0"/>
                  <w:marRight w:val="0"/>
                  <w:marTop w:val="0"/>
                  <w:marBottom w:val="0"/>
                  <w:divBdr>
                    <w:top w:val="none" w:sz="0" w:space="0" w:color="auto"/>
                    <w:left w:val="none" w:sz="0" w:space="0" w:color="auto"/>
                    <w:bottom w:val="none" w:sz="0" w:space="0" w:color="auto"/>
                    <w:right w:val="none" w:sz="0" w:space="0" w:color="auto"/>
                  </w:divBdr>
                </w:div>
                <w:div w:id="228198866">
                  <w:marLeft w:val="0"/>
                  <w:marRight w:val="0"/>
                  <w:marTop w:val="0"/>
                  <w:marBottom w:val="0"/>
                  <w:divBdr>
                    <w:top w:val="none" w:sz="0" w:space="0" w:color="auto"/>
                    <w:left w:val="none" w:sz="0" w:space="0" w:color="auto"/>
                    <w:bottom w:val="none" w:sz="0" w:space="0" w:color="auto"/>
                    <w:right w:val="none" w:sz="0" w:space="0" w:color="auto"/>
                  </w:divBdr>
                </w:div>
                <w:div w:id="1172184522">
                  <w:marLeft w:val="0"/>
                  <w:marRight w:val="0"/>
                  <w:marTop w:val="0"/>
                  <w:marBottom w:val="0"/>
                  <w:divBdr>
                    <w:top w:val="none" w:sz="0" w:space="0" w:color="auto"/>
                    <w:left w:val="none" w:sz="0" w:space="0" w:color="auto"/>
                    <w:bottom w:val="none" w:sz="0" w:space="0" w:color="auto"/>
                    <w:right w:val="none" w:sz="0" w:space="0" w:color="auto"/>
                  </w:divBdr>
                </w:div>
                <w:div w:id="1811360818">
                  <w:marLeft w:val="0"/>
                  <w:marRight w:val="0"/>
                  <w:marTop w:val="0"/>
                  <w:marBottom w:val="0"/>
                  <w:divBdr>
                    <w:top w:val="none" w:sz="0" w:space="0" w:color="auto"/>
                    <w:left w:val="none" w:sz="0" w:space="0" w:color="auto"/>
                    <w:bottom w:val="none" w:sz="0" w:space="0" w:color="auto"/>
                    <w:right w:val="none" w:sz="0" w:space="0" w:color="auto"/>
                  </w:divBdr>
                </w:div>
                <w:div w:id="407194048">
                  <w:marLeft w:val="0"/>
                  <w:marRight w:val="0"/>
                  <w:marTop w:val="0"/>
                  <w:marBottom w:val="0"/>
                  <w:divBdr>
                    <w:top w:val="none" w:sz="0" w:space="0" w:color="auto"/>
                    <w:left w:val="none" w:sz="0" w:space="0" w:color="auto"/>
                    <w:bottom w:val="none" w:sz="0" w:space="0" w:color="auto"/>
                    <w:right w:val="none" w:sz="0" w:space="0" w:color="auto"/>
                  </w:divBdr>
                </w:div>
              </w:divsChild>
            </w:div>
            <w:div w:id="756946302">
              <w:marLeft w:val="0"/>
              <w:marRight w:val="0"/>
              <w:marTop w:val="0"/>
              <w:marBottom w:val="0"/>
              <w:divBdr>
                <w:top w:val="none" w:sz="0" w:space="0" w:color="auto"/>
                <w:left w:val="none" w:sz="0" w:space="0" w:color="auto"/>
                <w:bottom w:val="none" w:sz="0" w:space="0" w:color="auto"/>
                <w:right w:val="none" w:sz="0" w:space="0" w:color="auto"/>
              </w:divBdr>
              <w:divsChild>
                <w:div w:id="130171556">
                  <w:marLeft w:val="0"/>
                  <w:marRight w:val="0"/>
                  <w:marTop w:val="0"/>
                  <w:marBottom w:val="0"/>
                  <w:divBdr>
                    <w:top w:val="none" w:sz="0" w:space="0" w:color="auto"/>
                    <w:left w:val="none" w:sz="0" w:space="0" w:color="auto"/>
                    <w:bottom w:val="none" w:sz="0" w:space="0" w:color="auto"/>
                    <w:right w:val="none" w:sz="0" w:space="0" w:color="auto"/>
                  </w:divBdr>
                </w:div>
                <w:div w:id="540558926">
                  <w:marLeft w:val="0"/>
                  <w:marRight w:val="0"/>
                  <w:marTop w:val="0"/>
                  <w:marBottom w:val="0"/>
                  <w:divBdr>
                    <w:top w:val="none" w:sz="0" w:space="0" w:color="auto"/>
                    <w:left w:val="none" w:sz="0" w:space="0" w:color="auto"/>
                    <w:bottom w:val="none" w:sz="0" w:space="0" w:color="auto"/>
                    <w:right w:val="none" w:sz="0" w:space="0" w:color="auto"/>
                  </w:divBdr>
                </w:div>
              </w:divsChild>
            </w:div>
            <w:div w:id="702441891">
              <w:marLeft w:val="0"/>
              <w:marRight w:val="0"/>
              <w:marTop w:val="0"/>
              <w:marBottom w:val="0"/>
              <w:divBdr>
                <w:top w:val="none" w:sz="0" w:space="0" w:color="auto"/>
                <w:left w:val="none" w:sz="0" w:space="0" w:color="auto"/>
                <w:bottom w:val="none" w:sz="0" w:space="0" w:color="auto"/>
                <w:right w:val="none" w:sz="0" w:space="0" w:color="auto"/>
              </w:divBdr>
              <w:divsChild>
                <w:div w:id="442461369">
                  <w:marLeft w:val="0"/>
                  <w:marRight w:val="0"/>
                  <w:marTop w:val="0"/>
                  <w:marBottom w:val="0"/>
                  <w:divBdr>
                    <w:top w:val="none" w:sz="0" w:space="0" w:color="auto"/>
                    <w:left w:val="none" w:sz="0" w:space="0" w:color="auto"/>
                    <w:bottom w:val="none" w:sz="0" w:space="0" w:color="auto"/>
                    <w:right w:val="none" w:sz="0" w:space="0" w:color="auto"/>
                  </w:divBdr>
                </w:div>
                <w:div w:id="311910585">
                  <w:marLeft w:val="0"/>
                  <w:marRight w:val="0"/>
                  <w:marTop w:val="0"/>
                  <w:marBottom w:val="0"/>
                  <w:divBdr>
                    <w:top w:val="none" w:sz="0" w:space="0" w:color="auto"/>
                    <w:left w:val="none" w:sz="0" w:space="0" w:color="auto"/>
                    <w:bottom w:val="none" w:sz="0" w:space="0" w:color="auto"/>
                    <w:right w:val="none" w:sz="0" w:space="0" w:color="auto"/>
                  </w:divBdr>
                </w:div>
                <w:div w:id="868645662">
                  <w:marLeft w:val="0"/>
                  <w:marRight w:val="0"/>
                  <w:marTop w:val="0"/>
                  <w:marBottom w:val="0"/>
                  <w:divBdr>
                    <w:top w:val="none" w:sz="0" w:space="0" w:color="auto"/>
                    <w:left w:val="none" w:sz="0" w:space="0" w:color="auto"/>
                    <w:bottom w:val="none" w:sz="0" w:space="0" w:color="auto"/>
                    <w:right w:val="none" w:sz="0" w:space="0" w:color="auto"/>
                  </w:divBdr>
                </w:div>
                <w:div w:id="1693922562">
                  <w:marLeft w:val="0"/>
                  <w:marRight w:val="0"/>
                  <w:marTop w:val="0"/>
                  <w:marBottom w:val="0"/>
                  <w:divBdr>
                    <w:top w:val="none" w:sz="0" w:space="0" w:color="auto"/>
                    <w:left w:val="none" w:sz="0" w:space="0" w:color="auto"/>
                    <w:bottom w:val="none" w:sz="0" w:space="0" w:color="auto"/>
                    <w:right w:val="none" w:sz="0" w:space="0" w:color="auto"/>
                  </w:divBdr>
                </w:div>
                <w:div w:id="471677140">
                  <w:marLeft w:val="0"/>
                  <w:marRight w:val="0"/>
                  <w:marTop w:val="0"/>
                  <w:marBottom w:val="0"/>
                  <w:divBdr>
                    <w:top w:val="none" w:sz="0" w:space="0" w:color="auto"/>
                    <w:left w:val="none" w:sz="0" w:space="0" w:color="auto"/>
                    <w:bottom w:val="none" w:sz="0" w:space="0" w:color="auto"/>
                    <w:right w:val="none" w:sz="0" w:space="0" w:color="auto"/>
                  </w:divBdr>
                </w:div>
                <w:div w:id="798383312">
                  <w:marLeft w:val="0"/>
                  <w:marRight w:val="0"/>
                  <w:marTop w:val="0"/>
                  <w:marBottom w:val="0"/>
                  <w:divBdr>
                    <w:top w:val="none" w:sz="0" w:space="0" w:color="auto"/>
                    <w:left w:val="none" w:sz="0" w:space="0" w:color="auto"/>
                    <w:bottom w:val="none" w:sz="0" w:space="0" w:color="auto"/>
                    <w:right w:val="none" w:sz="0" w:space="0" w:color="auto"/>
                  </w:divBdr>
                </w:div>
              </w:divsChild>
            </w:div>
            <w:div w:id="1425103071">
              <w:marLeft w:val="0"/>
              <w:marRight w:val="0"/>
              <w:marTop w:val="0"/>
              <w:marBottom w:val="0"/>
              <w:divBdr>
                <w:top w:val="none" w:sz="0" w:space="0" w:color="auto"/>
                <w:left w:val="none" w:sz="0" w:space="0" w:color="auto"/>
                <w:bottom w:val="none" w:sz="0" w:space="0" w:color="auto"/>
                <w:right w:val="none" w:sz="0" w:space="0" w:color="auto"/>
              </w:divBdr>
              <w:divsChild>
                <w:div w:id="1132360825">
                  <w:marLeft w:val="0"/>
                  <w:marRight w:val="0"/>
                  <w:marTop w:val="0"/>
                  <w:marBottom w:val="0"/>
                  <w:divBdr>
                    <w:top w:val="none" w:sz="0" w:space="0" w:color="auto"/>
                    <w:left w:val="none" w:sz="0" w:space="0" w:color="auto"/>
                    <w:bottom w:val="none" w:sz="0" w:space="0" w:color="auto"/>
                    <w:right w:val="none" w:sz="0" w:space="0" w:color="auto"/>
                  </w:divBdr>
                </w:div>
                <w:div w:id="1695424781">
                  <w:marLeft w:val="0"/>
                  <w:marRight w:val="0"/>
                  <w:marTop w:val="0"/>
                  <w:marBottom w:val="0"/>
                  <w:divBdr>
                    <w:top w:val="none" w:sz="0" w:space="0" w:color="auto"/>
                    <w:left w:val="none" w:sz="0" w:space="0" w:color="auto"/>
                    <w:bottom w:val="none" w:sz="0" w:space="0" w:color="auto"/>
                    <w:right w:val="none" w:sz="0" w:space="0" w:color="auto"/>
                  </w:divBdr>
                </w:div>
                <w:div w:id="1949585267">
                  <w:marLeft w:val="0"/>
                  <w:marRight w:val="0"/>
                  <w:marTop w:val="0"/>
                  <w:marBottom w:val="0"/>
                  <w:divBdr>
                    <w:top w:val="none" w:sz="0" w:space="0" w:color="auto"/>
                    <w:left w:val="none" w:sz="0" w:space="0" w:color="auto"/>
                    <w:bottom w:val="none" w:sz="0" w:space="0" w:color="auto"/>
                    <w:right w:val="none" w:sz="0" w:space="0" w:color="auto"/>
                  </w:divBdr>
                </w:div>
                <w:div w:id="429741434">
                  <w:marLeft w:val="0"/>
                  <w:marRight w:val="0"/>
                  <w:marTop w:val="0"/>
                  <w:marBottom w:val="0"/>
                  <w:divBdr>
                    <w:top w:val="none" w:sz="0" w:space="0" w:color="auto"/>
                    <w:left w:val="none" w:sz="0" w:space="0" w:color="auto"/>
                    <w:bottom w:val="none" w:sz="0" w:space="0" w:color="auto"/>
                    <w:right w:val="none" w:sz="0" w:space="0" w:color="auto"/>
                  </w:divBdr>
                </w:div>
                <w:div w:id="1306934802">
                  <w:marLeft w:val="0"/>
                  <w:marRight w:val="0"/>
                  <w:marTop w:val="0"/>
                  <w:marBottom w:val="0"/>
                  <w:divBdr>
                    <w:top w:val="none" w:sz="0" w:space="0" w:color="auto"/>
                    <w:left w:val="none" w:sz="0" w:space="0" w:color="auto"/>
                    <w:bottom w:val="none" w:sz="0" w:space="0" w:color="auto"/>
                    <w:right w:val="none" w:sz="0" w:space="0" w:color="auto"/>
                  </w:divBdr>
                </w:div>
                <w:div w:id="1492332959">
                  <w:marLeft w:val="0"/>
                  <w:marRight w:val="0"/>
                  <w:marTop w:val="0"/>
                  <w:marBottom w:val="0"/>
                  <w:divBdr>
                    <w:top w:val="none" w:sz="0" w:space="0" w:color="auto"/>
                    <w:left w:val="none" w:sz="0" w:space="0" w:color="auto"/>
                    <w:bottom w:val="none" w:sz="0" w:space="0" w:color="auto"/>
                    <w:right w:val="none" w:sz="0" w:space="0" w:color="auto"/>
                  </w:divBdr>
                </w:div>
                <w:div w:id="646084931">
                  <w:marLeft w:val="0"/>
                  <w:marRight w:val="0"/>
                  <w:marTop w:val="0"/>
                  <w:marBottom w:val="0"/>
                  <w:divBdr>
                    <w:top w:val="none" w:sz="0" w:space="0" w:color="auto"/>
                    <w:left w:val="none" w:sz="0" w:space="0" w:color="auto"/>
                    <w:bottom w:val="none" w:sz="0" w:space="0" w:color="auto"/>
                    <w:right w:val="none" w:sz="0" w:space="0" w:color="auto"/>
                  </w:divBdr>
                </w:div>
                <w:div w:id="1089084600">
                  <w:marLeft w:val="0"/>
                  <w:marRight w:val="0"/>
                  <w:marTop w:val="0"/>
                  <w:marBottom w:val="0"/>
                  <w:divBdr>
                    <w:top w:val="none" w:sz="0" w:space="0" w:color="auto"/>
                    <w:left w:val="none" w:sz="0" w:space="0" w:color="auto"/>
                    <w:bottom w:val="none" w:sz="0" w:space="0" w:color="auto"/>
                    <w:right w:val="none" w:sz="0" w:space="0" w:color="auto"/>
                  </w:divBdr>
                </w:div>
              </w:divsChild>
            </w:div>
            <w:div w:id="3877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2979</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K.Jezierczuk</dc:creator>
  <cp:lastModifiedBy>K.Jezierczuk</cp:lastModifiedBy>
  <cp:revision>3</cp:revision>
  <dcterms:created xsi:type="dcterms:W3CDTF">2020-07-31T10:56:00Z</dcterms:created>
  <dcterms:modified xsi:type="dcterms:W3CDTF">2020-07-31T11:58:00Z</dcterms:modified>
</cp:coreProperties>
</file>